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2A58" w14:textId="77777777" w:rsidR="002E7E24" w:rsidRDefault="002E7E24">
      <w:pPr>
        <w:pStyle w:val="ConsPlusNormal"/>
        <w:jc w:val="center"/>
      </w:pPr>
    </w:p>
    <w:p w14:paraId="3CD17A1D" w14:textId="77777777" w:rsidR="000B54F0" w:rsidRDefault="002E7E24">
      <w:pPr>
        <w:pStyle w:val="ConsPlusNormal"/>
        <w:jc w:val="center"/>
      </w:pPr>
      <w:r>
        <w:t>Политика конфиденциальности</w:t>
      </w:r>
      <w:r w:rsidR="000B54F0">
        <w:t xml:space="preserve"> </w:t>
      </w:r>
    </w:p>
    <w:p w14:paraId="4B468606" w14:textId="77777777" w:rsidR="00B615B0" w:rsidRDefault="00D63463">
      <w:pPr>
        <w:pStyle w:val="ConsPlusNormal"/>
        <w:jc w:val="center"/>
      </w:pPr>
      <w:r>
        <w:t>интернет-сайта</w:t>
      </w:r>
      <w:r w:rsidR="000B54F0">
        <w:t xml:space="preserve"> </w:t>
      </w:r>
      <w:r w:rsidR="001C5A54" w:rsidRPr="001C5A54">
        <w:t>https://www.enkor24.ru/</w:t>
      </w:r>
    </w:p>
    <w:p w14:paraId="6B9065B3" w14:textId="77777777" w:rsidR="00B615B0" w:rsidRDefault="00B615B0">
      <w:pPr>
        <w:pStyle w:val="ConsPlusNormal"/>
        <w:ind w:firstLine="540"/>
        <w:jc w:val="both"/>
      </w:pPr>
    </w:p>
    <w:tbl>
      <w:tblPr>
        <w:tblW w:w="5000" w:type="pct"/>
        <w:tblInd w:w="5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615B0" w14:paraId="41FE6310" w14:textId="77777777" w:rsidTr="002E7E24">
        <w:tc>
          <w:tcPr>
            <w:tcW w:w="5103" w:type="dxa"/>
          </w:tcPr>
          <w:p w14:paraId="1D9A75D9" w14:textId="77777777" w:rsidR="00B615B0" w:rsidRDefault="00B615B0">
            <w:pPr>
              <w:pStyle w:val="ConsPlusNormal"/>
            </w:pPr>
          </w:p>
        </w:tc>
        <w:tc>
          <w:tcPr>
            <w:tcW w:w="5104" w:type="dxa"/>
          </w:tcPr>
          <w:p w14:paraId="49A7B603" w14:textId="77777777" w:rsidR="00B615B0" w:rsidRDefault="00B615B0">
            <w:pPr>
              <w:pStyle w:val="ConsPlusNormal"/>
              <w:jc w:val="right"/>
            </w:pPr>
          </w:p>
        </w:tc>
      </w:tr>
    </w:tbl>
    <w:p w14:paraId="572B2BB6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Настоящая Политика конфиденциальности персональных данных (далее - Политика конфиденциальности) является неотъемлемой частью Публичной оферты, </w:t>
      </w:r>
      <w:r w:rsidR="001C5A54">
        <w:t>размещённой</w:t>
      </w:r>
      <w:r>
        <w:t xml:space="preserve"> на сайте в сети Интернет по адресу: </w:t>
      </w:r>
      <w:hyperlink r:id="rId6" w:history="1">
        <w:r w:rsidR="00F17D93" w:rsidRPr="00D2108E">
          <w:rPr>
            <w:rStyle w:val="a9"/>
          </w:rPr>
          <w:t>https://www.enkor24.ru/agreements</w:t>
        </w:r>
      </w:hyperlink>
      <w:r w:rsidR="00F17D93">
        <w:t xml:space="preserve">, и касается любого предоставления персональной информации </w:t>
      </w:r>
      <w:r w:rsidR="00F17D93" w:rsidRPr="00F17D93">
        <w:t xml:space="preserve">в официальном интернет-магазине </w:t>
      </w:r>
      <w:hyperlink r:id="rId7" w:history="1">
        <w:r w:rsidR="00F17D93" w:rsidRPr="00D2108E">
          <w:rPr>
            <w:rStyle w:val="a9"/>
          </w:rPr>
          <w:t>https://www.enkor24.ru</w:t>
        </w:r>
      </w:hyperlink>
      <w:r>
        <w:t>(далее - Сайт).</w:t>
      </w:r>
    </w:p>
    <w:p w14:paraId="2E38C939" w14:textId="77777777" w:rsidR="00B615B0" w:rsidRDefault="00D63463">
      <w:pPr>
        <w:pStyle w:val="ConsPlusNormal"/>
        <w:spacing w:before="240"/>
        <w:ind w:firstLine="540"/>
        <w:jc w:val="both"/>
      </w:pPr>
      <w: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</w:t>
      </w:r>
      <w:r w:rsidR="001C5A54">
        <w:t>, в том числе от оформления заказа</w:t>
      </w:r>
      <w:r>
        <w:t>.</w:t>
      </w:r>
    </w:p>
    <w:p w14:paraId="538C5CF5" w14:textId="77777777" w:rsidR="00B615B0" w:rsidRDefault="00B615B0">
      <w:pPr>
        <w:pStyle w:val="ConsPlusNormal"/>
        <w:ind w:firstLine="540"/>
        <w:jc w:val="both"/>
      </w:pPr>
    </w:p>
    <w:p w14:paraId="4AD70742" w14:textId="77777777" w:rsidR="00B615B0" w:rsidRDefault="00D63463">
      <w:pPr>
        <w:pStyle w:val="ConsPlusNormal"/>
        <w:jc w:val="center"/>
        <w:outlineLvl w:val="0"/>
      </w:pPr>
      <w:r>
        <w:t>1. ОБЩИЕ ПОЛОЖЕНИЯ</w:t>
      </w:r>
    </w:p>
    <w:p w14:paraId="363E4A2A" w14:textId="77777777" w:rsidR="00B615B0" w:rsidRDefault="00B615B0">
      <w:pPr>
        <w:pStyle w:val="ConsPlusNormal"/>
        <w:ind w:firstLine="540"/>
        <w:jc w:val="both"/>
      </w:pPr>
    </w:p>
    <w:p w14:paraId="0EB00946" w14:textId="77777777" w:rsidR="00B615B0" w:rsidRDefault="00D63463">
      <w:pPr>
        <w:pStyle w:val="ConsPlusNormal"/>
        <w:ind w:firstLine="540"/>
        <w:jc w:val="both"/>
      </w:pPr>
      <w:r>
        <w:t>1.1. В рамках настоящей Политики под персональной информацией Пользователя понимаются:</w:t>
      </w:r>
    </w:p>
    <w:p w14:paraId="12607802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1.1.1. Персональная информация, которую Пользователь предоставляет о себе самостоятельно при регистрации (создании </w:t>
      </w:r>
      <w:r w:rsidR="001C5A54">
        <w:t>учётной</w:t>
      </w:r>
      <w:r>
        <w:t xml:space="preserve">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</w:t>
      </w:r>
    </w:p>
    <w:p w14:paraId="19E89356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0A68FCF9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1.1.3. Настоящая Политика конфиденциальности применяется только к Сайту </w:t>
      </w:r>
      <w:hyperlink r:id="rId8" w:history="1">
        <w:r w:rsidR="001C5A54" w:rsidRPr="005461C9">
          <w:rPr>
            <w:rStyle w:val="a9"/>
          </w:rPr>
          <w:t>https://www.enkor24.ru/</w:t>
        </w:r>
      </w:hyperlink>
      <w:r w:rsidR="001C5A54">
        <w:t xml:space="preserve">. </w:t>
      </w:r>
      <w:r>
        <w:t xml:space="preserve">Сайт </w:t>
      </w:r>
      <w:hyperlink r:id="rId9" w:history="1">
        <w:r w:rsidR="001C5A54" w:rsidRPr="005461C9">
          <w:rPr>
            <w:rStyle w:val="a9"/>
          </w:rPr>
          <w:t>https://www.enkor24.ru/</w:t>
        </w:r>
      </w:hyperlink>
      <w:r>
        <w:t xml:space="preserve">не контролирует и не </w:t>
      </w:r>
      <w:r w:rsidR="001C5A54">
        <w:t>несёт</w:t>
      </w:r>
      <w:r>
        <w:t xml:space="preserve"> ответственности за сайты третьих лиц, на которые Пользователь может перейти по ссылкам, доступным на Сайте </w:t>
      </w:r>
      <w:hyperlink r:id="rId10" w:history="1">
        <w:r w:rsidR="001C5A54" w:rsidRPr="005461C9">
          <w:rPr>
            <w:rStyle w:val="a9"/>
          </w:rPr>
          <w:t>https://www.enkor24.ru/</w:t>
        </w:r>
      </w:hyperlink>
      <w:r>
        <w:t>.</w:t>
      </w:r>
    </w:p>
    <w:p w14:paraId="78BD8ECE" w14:textId="77777777" w:rsidR="00B615B0" w:rsidRDefault="00B615B0">
      <w:pPr>
        <w:pStyle w:val="ConsPlusNormal"/>
        <w:ind w:firstLine="540"/>
        <w:jc w:val="both"/>
      </w:pPr>
    </w:p>
    <w:p w14:paraId="1B1C7770" w14:textId="77777777" w:rsidR="00B615B0" w:rsidRDefault="00D63463">
      <w:pPr>
        <w:pStyle w:val="ConsPlusNormal"/>
        <w:jc w:val="center"/>
        <w:outlineLvl w:val="0"/>
      </w:pPr>
      <w:r>
        <w:t>2. ЦЕЛИ ОБРАБОТКИ ПЕРСОНАЛЬНОЙ ИНФОРМАЦИИ ПОЛЬЗОВАТЕЛЕЙ</w:t>
      </w:r>
    </w:p>
    <w:p w14:paraId="2E1ECE3E" w14:textId="77777777" w:rsidR="00B615B0" w:rsidRDefault="00B615B0">
      <w:pPr>
        <w:pStyle w:val="ConsPlusNormal"/>
        <w:ind w:firstLine="540"/>
        <w:jc w:val="both"/>
      </w:pPr>
    </w:p>
    <w:p w14:paraId="6EDAF018" w14:textId="77777777" w:rsidR="00B615B0" w:rsidRDefault="00D63463">
      <w:pPr>
        <w:pStyle w:val="ConsPlusNormal"/>
        <w:ind w:firstLine="540"/>
        <w:jc w:val="both"/>
      </w:pPr>
      <w:r>
        <w:t xml:space="preserve"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</w:t>
      </w:r>
      <w:r w:rsidR="001C5A54">
        <w:t>определённого</w:t>
      </w:r>
      <w:r>
        <w:t xml:space="preserve"> законом срока.</w:t>
      </w:r>
    </w:p>
    <w:p w14:paraId="6039C52C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В случае получения уведомления от Пользователя об отзыве согласия на обработку персональных данных Сайт прекращает обработку персональных данных Пользователя в срок, не превышающий </w:t>
      </w:r>
      <w:r w:rsidR="008C37C8">
        <w:t>30 дней</w:t>
      </w:r>
      <w:r>
        <w:t xml:space="preserve"> с момента получения.</w:t>
      </w:r>
    </w:p>
    <w:p w14:paraId="234E1DF3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Уведомление об отзыве согласия на обработку персональных данных направляется на адрес электронной почты: </w:t>
      </w:r>
      <w:hyperlink r:id="rId11" w:history="1">
        <w:r w:rsidR="008F6045" w:rsidRPr="005461C9">
          <w:rPr>
            <w:rStyle w:val="a9"/>
            <w:lang w:val="en-US"/>
          </w:rPr>
          <w:t>martem</w:t>
        </w:r>
        <w:r w:rsidR="008F6045" w:rsidRPr="005461C9">
          <w:rPr>
            <w:rStyle w:val="a9"/>
          </w:rPr>
          <w:t>@</w:t>
        </w:r>
        <w:r w:rsidR="008F6045" w:rsidRPr="005461C9">
          <w:rPr>
            <w:rStyle w:val="a9"/>
            <w:lang w:val="en-US"/>
          </w:rPr>
          <w:t>enkor</w:t>
        </w:r>
        <w:r w:rsidR="008F6045" w:rsidRPr="005461C9">
          <w:rPr>
            <w:rStyle w:val="a9"/>
          </w:rPr>
          <w:t>.</w:t>
        </w:r>
        <w:r w:rsidR="008F6045" w:rsidRPr="005461C9">
          <w:rPr>
            <w:rStyle w:val="a9"/>
            <w:lang w:val="en-US"/>
          </w:rPr>
          <w:t>ru</w:t>
        </w:r>
      </w:hyperlink>
      <w:r>
        <w:t xml:space="preserve">,а также </w:t>
      </w:r>
      <w:r w:rsidR="001C5A54">
        <w:t>путём</w:t>
      </w:r>
      <w:r>
        <w:t xml:space="preserve"> письменного обращения по юридическому адресу: </w:t>
      </w:r>
      <w:r w:rsidR="008F6045" w:rsidRPr="008F6045">
        <w:t>394035, область Воронежская, город Воронеж, улица Софьи Перовской, дом 65А, помещение 8</w:t>
      </w:r>
      <w:r>
        <w:t>.</w:t>
      </w:r>
    </w:p>
    <w:p w14:paraId="06DFBB83" w14:textId="77777777" w:rsidR="00B615B0" w:rsidRDefault="00D63463">
      <w:pPr>
        <w:pStyle w:val="ConsPlusNormal"/>
        <w:spacing w:before="240"/>
        <w:ind w:firstLine="540"/>
        <w:jc w:val="both"/>
      </w:pPr>
      <w:r>
        <w:lastRenderedPageBreak/>
        <w:t>2.2. Персональную информацию Пользователя Сайт обрабатывает в следующих целях:</w:t>
      </w:r>
    </w:p>
    <w:p w14:paraId="502947F6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2.2.1. Идентификации Пользователя, зарегистрированного на Сайте, для </w:t>
      </w:r>
      <w:r w:rsidR="006A4AB4" w:rsidRPr="00135263">
        <w:rPr>
          <w:color w:val="000000"/>
        </w:rPr>
        <w:t>упрощённого совершения покупок</w:t>
      </w:r>
      <w:r w:rsidR="006A4AB4">
        <w:t xml:space="preserve"> (в том числе </w:t>
      </w:r>
      <w:r w:rsidR="008F6045">
        <w:t>автоматического заполнения персональных данных при оформлении заказа</w:t>
      </w:r>
      <w:r w:rsidR="006A4AB4">
        <w:t xml:space="preserve">), </w:t>
      </w:r>
      <w:r w:rsidR="006A4AB4" w:rsidRPr="00135263">
        <w:rPr>
          <w:color w:val="000000"/>
        </w:rPr>
        <w:t>предоставления эффективной клиентской поддержки</w:t>
      </w:r>
      <w:r>
        <w:t>.</w:t>
      </w:r>
    </w:p>
    <w:p w14:paraId="5ABA8B1F" w14:textId="77777777" w:rsidR="00B615B0" w:rsidRDefault="00D63463">
      <w:pPr>
        <w:pStyle w:val="ConsPlusNormal"/>
        <w:spacing w:before="240"/>
        <w:ind w:firstLine="540"/>
        <w:jc w:val="both"/>
      </w:pPr>
      <w:r>
        <w:t>2.2.2. Предоставления Пользователю доступа к персонализированным ресурсам Сайта</w:t>
      </w:r>
      <w:r w:rsidR="008F6045">
        <w:t xml:space="preserve"> (разделам Личного кабинета)</w:t>
      </w:r>
      <w:r>
        <w:t>.</w:t>
      </w:r>
    </w:p>
    <w:p w14:paraId="41780D89" w14:textId="77777777" w:rsidR="00B615B0" w:rsidRDefault="00D63463">
      <w:pPr>
        <w:pStyle w:val="ConsPlusNormal"/>
        <w:spacing w:before="240"/>
        <w:ind w:firstLine="540"/>
        <w:jc w:val="both"/>
      </w:pPr>
      <w: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35AC227A" w14:textId="77777777" w:rsidR="00B615B0" w:rsidRDefault="00D63463">
      <w:pPr>
        <w:pStyle w:val="ConsPlusNormal"/>
        <w:spacing w:before="240"/>
        <w:ind w:firstLine="540"/>
        <w:jc w:val="both"/>
      </w:pPr>
      <w:r>
        <w:t>2.2.4. Определения места нахождения Пользователя для обеспечения безопасности, предотвращения мошенничества.</w:t>
      </w:r>
    </w:p>
    <w:p w14:paraId="27B376C4" w14:textId="77777777" w:rsidR="00B615B0" w:rsidRDefault="00D63463">
      <w:pPr>
        <w:pStyle w:val="ConsPlusNormal"/>
        <w:spacing w:before="240"/>
        <w:ind w:firstLine="540"/>
        <w:jc w:val="both"/>
      </w:pPr>
      <w:r>
        <w:t>2.2.5. Подтверждения достоверности и полноты персональных данных, предоставленных Пользователем.</w:t>
      </w:r>
    </w:p>
    <w:p w14:paraId="2AE00BE1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2.2.6. Создания </w:t>
      </w:r>
      <w:r w:rsidR="001C5A54">
        <w:t>учётной</w:t>
      </w:r>
      <w:r>
        <w:t xml:space="preserve"> записи для </w:t>
      </w:r>
      <w:r w:rsidR="00D939CB">
        <w:t>ведения Личного кабинета Пользователя и начисления бонусов для предоставления скидки</w:t>
      </w:r>
      <w:r>
        <w:t xml:space="preserve">, если Пользователь </w:t>
      </w:r>
      <w:r w:rsidR="00D939CB">
        <w:t xml:space="preserve">фактом регистрации на Сайте </w:t>
      </w:r>
      <w:r>
        <w:t xml:space="preserve">дал согласие на создание </w:t>
      </w:r>
      <w:r w:rsidR="001C5A54">
        <w:t>учётной</w:t>
      </w:r>
      <w:r>
        <w:t xml:space="preserve"> записи.</w:t>
      </w:r>
    </w:p>
    <w:p w14:paraId="703485EF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2.2.7. Уведомления Пользователя Сайта о </w:t>
      </w:r>
      <w:r w:rsidR="00D939CB" w:rsidRPr="00D939CB">
        <w:t>распродажах, поступлении товара (при заполнении соответствующей формы), новинках</w:t>
      </w:r>
      <w:r w:rsidR="00D939CB">
        <w:t xml:space="preserve">, </w:t>
      </w:r>
      <w:r w:rsidR="00D939CB" w:rsidRPr="00D939CB">
        <w:t xml:space="preserve">объявлении производителем об отзыве продукции и других подобных событиях и </w:t>
      </w:r>
      <w:r w:rsidR="006A4AB4" w:rsidRPr="00D939CB">
        <w:t>обстоятельствах.</w:t>
      </w:r>
    </w:p>
    <w:p w14:paraId="2A0321CE" w14:textId="77777777" w:rsidR="00B615B0" w:rsidRDefault="00D63463">
      <w:pPr>
        <w:pStyle w:val="ConsPlusNormal"/>
        <w:spacing w:before="240"/>
        <w:ind w:firstLine="540"/>
        <w:jc w:val="both"/>
      </w:pPr>
      <w:r>
        <w:t>2.2.</w:t>
      </w:r>
      <w:r w:rsidR="00BF22EF">
        <w:t>8</w:t>
      </w:r>
      <w:r>
        <w:t>. Осуществления рекламной деятельности с согласия Пользователя.</w:t>
      </w:r>
    </w:p>
    <w:p w14:paraId="5534989A" w14:textId="77777777" w:rsidR="00B615B0" w:rsidRDefault="00B615B0">
      <w:pPr>
        <w:pStyle w:val="ConsPlusNormal"/>
        <w:ind w:firstLine="540"/>
        <w:jc w:val="both"/>
      </w:pPr>
    </w:p>
    <w:p w14:paraId="5DCF31B2" w14:textId="77777777" w:rsidR="00B615B0" w:rsidRDefault="00D63463">
      <w:pPr>
        <w:pStyle w:val="ConsPlusNormal"/>
        <w:jc w:val="center"/>
        <w:outlineLvl w:val="0"/>
      </w:pPr>
      <w:r>
        <w:t>3. УСЛОВИЯ ОБРАБОТКИ ПЕРСОНАЛЬНОЙ ИНФОРМАЦИИ ПОЛЬЗОВАТЕЛЕЙ</w:t>
      </w:r>
    </w:p>
    <w:p w14:paraId="70B26D20" w14:textId="77777777" w:rsidR="00B615B0" w:rsidRDefault="00D63463">
      <w:pPr>
        <w:pStyle w:val="ConsPlusNormal"/>
        <w:jc w:val="center"/>
      </w:pPr>
      <w:r>
        <w:t>И ЕЕ ПЕРЕДАЧИ ТРЕТЬИМ ЛИЦАМ</w:t>
      </w:r>
    </w:p>
    <w:p w14:paraId="0811614F" w14:textId="77777777" w:rsidR="00B615B0" w:rsidRDefault="00B615B0">
      <w:pPr>
        <w:pStyle w:val="ConsPlusNormal"/>
        <w:ind w:firstLine="540"/>
        <w:jc w:val="both"/>
      </w:pPr>
    </w:p>
    <w:p w14:paraId="1DCED0C5" w14:textId="77777777" w:rsidR="00B615B0" w:rsidRDefault="00D63463">
      <w:pPr>
        <w:pStyle w:val="ConsPlusNormal"/>
        <w:ind w:firstLine="540"/>
        <w:jc w:val="both"/>
      </w:pPr>
      <w: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222BCA78" w14:textId="77777777" w:rsidR="00B615B0" w:rsidRDefault="00D63463">
      <w:pPr>
        <w:pStyle w:val="ConsPlusNormal"/>
        <w:spacing w:before="240"/>
        <w:ind w:firstLine="540"/>
        <w:jc w:val="both"/>
      </w:pPr>
      <w:r>
        <w:t>3.2. В отношении персональной информации Пользователя сохраняется е</w:t>
      </w:r>
      <w:r w:rsidR="00D939CB">
        <w:t>ё</w:t>
      </w:r>
      <w:r>
        <w:t xml:space="preserve">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</w:t>
      </w:r>
      <w:r w:rsidR="001C5A54">
        <w:t>определённая</w:t>
      </w:r>
      <w:r>
        <w:t xml:space="preserve"> часть его персональной информации становится общедоступной.</w:t>
      </w:r>
    </w:p>
    <w:p w14:paraId="05031A37" w14:textId="77777777" w:rsidR="00B615B0" w:rsidRDefault="00D63463">
      <w:pPr>
        <w:pStyle w:val="ConsPlusNormal"/>
        <w:spacing w:before="240"/>
        <w:ind w:firstLine="540"/>
        <w:jc w:val="both"/>
      </w:pPr>
      <w:r>
        <w:t>3.3. Сайт вправе передать персональную информацию Пользователя третьим лицам в следующих случаях:</w:t>
      </w:r>
    </w:p>
    <w:p w14:paraId="6311616E" w14:textId="77777777" w:rsidR="00B615B0" w:rsidRDefault="00D63463">
      <w:pPr>
        <w:pStyle w:val="ConsPlusNormal"/>
        <w:spacing w:before="240"/>
        <w:ind w:firstLine="540"/>
        <w:jc w:val="both"/>
      </w:pPr>
      <w:r>
        <w:t>3.3.1. Пользователь выразил согласие на такие действия.</w:t>
      </w:r>
    </w:p>
    <w:p w14:paraId="2CD3B4AB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3.3.2. Передача необходима для использования Пользователем </w:t>
      </w:r>
      <w:r w:rsidR="001C5A54">
        <w:t>определённого</w:t>
      </w:r>
      <w:r>
        <w:t xml:space="preserve"> сервиса либо для исполнения </w:t>
      </w:r>
      <w:r w:rsidR="001C5A54">
        <w:t>определённого</w:t>
      </w:r>
      <w:r>
        <w:t xml:space="preserve"> соглашения или договора с Пользователем.</w:t>
      </w:r>
    </w:p>
    <w:p w14:paraId="50C6D9B0" w14:textId="77777777" w:rsidR="00B615B0" w:rsidRDefault="00D63463">
      <w:pPr>
        <w:pStyle w:val="ConsPlusNormal"/>
        <w:spacing w:before="240"/>
        <w:ind w:firstLine="540"/>
        <w:jc w:val="both"/>
      </w:pPr>
      <w: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779A1F68" w14:textId="77777777" w:rsidR="00B615B0" w:rsidRDefault="00D63463">
      <w:pPr>
        <w:pStyle w:val="ConsPlusNormal"/>
        <w:spacing w:before="240"/>
        <w:ind w:firstLine="540"/>
        <w:jc w:val="both"/>
      </w:pPr>
      <w: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6EB3DD40" w14:textId="77777777" w:rsidR="00B615B0" w:rsidRPr="00D019BE" w:rsidRDefault="00D63463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lastRenderedPageBreak/>
        <w:t xml:space="preserve">3.4. Обработка персональных данных Пользователя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</w:t>
      </w:r>
      <w:r w:rsidRPr="00D019BE">
        <w:rPr>
          <w:color w:val="000000" w:themeColor="text1"/>
        </w:rPr>
        <w:t xml:space="preserve">средств. Обработка персональных данных Пользователей осуществляется в соответствии с Федеральным </w:t>
      </w:r>
      <w:hyperlink r:id="rId12" w:history="1">
        <w:r w:rsidRPr="00D019BE">
          <w:rPr>
            <w:color w:val="000000" w:themeColor="text1"/>
          </w:rPr>
          <w:t>законом</w:t>
        </w:r>
      </w:hyperlink>
      <w:r w:rsidRPr="00D019BE">
        <w:rPr>
          <w:color w:val="000000" w:themeColor="text1"/>
        </w:rPr>
        <w:t xml:space="preserve"> от 27.07.2006 N 152-ФЗ "О персональных данных" </w:t>
      </w:r>
    </w:p>
    <w:p w14:paraId="053BE5DA" w14:textId="77777777" w:rsidR="00B615B0" w:rsidRDefault="00D63463">
      <w:pPr>
        <w:pStyle w:val="ConsPlusNormal"/>
        <w:spacing w:before="240"/>
        <w:ind w:firstLine="540"/>
        <w:jc w:val="both"/>
      </w:pPr>
      <w:r w:rsidRPr="00D019BE">
        <w:rPr>
          <w:color w:val="000000" w:themeColor="text1"/>
        </w:rPr>
        <w:t>3.5. При утрате или разглашении персональных</w:t>
      </w:r>
      <w:r>
        <w:t xml:space="preserve"> данных Администрация Сайта информирует Пользователя об утрате или разглашении персональных данных.</w:t>
      </w:r>
    </w:p>
    <w:p w14:paraId="65ED8A93" w14:textId="77777777" w:rsidR="00B615B0" w:rsidRDefault="00D63463">
      <w:pPr>
        <w:pStyle w:val="ConsPlusNormal"/>
        <w:spacing w:before="240"/>
        <w:ind w:firstLine="540"/>
        <w:jc w:val="both"/>
      </w:pPr>
      <w: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64EA13F3" w14:textId="77777777" w:rsidR="00B615B0" w:rsidRDefault="00D63463">
      <w:pPr>
        <w:pStyle w:val="ConsPlusNormal"/>
        <w:spacing w:before="240"/>
        <w:ind w:firstLine="540"/>
        <w:jc w:val="both"/>
      </w:pPr>
      <w: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030C365C" w14:textId="77777777" w:rsidR="00B615B0" w:rsidRDefault="00B615B0">
      <w:pPr>
        <w:pStyle w:val="ConsPlusNormal"/>
        <w:ind w:firstLine="540"/>
        <w:jc w:val="both"/>
      </w:pPr>
    </w:p>
    <w:p w14:paraId="068E1C2D" w14:textId="77777777" w:rsidR="00B615B0" w:rsidRDefault="00D63463">
      <w:pPr>
        <w:pStyle w:val="ConsPlusNormal"/>
        <w:jc w:val="center"/>
        <w:outlineLvl w:val="0"/>
      </w:pPr>
      <w:r>
        <w:t>4. ОБЯЗАТЕЛЬСТВА СТОРОН</w:t>
      </w:r>
    </w:p>
    <w:p w14:paraId="14DB9909" w14:textId="77777777" w:rsidR="00B615B0" w:rsidRDefault="00B615B0">
      <w:pPr>
        <w:pStyle w:val="ConsPlusNormal"/>
        <w:ind w:firstLine="540"/>
        <w:jc w:val="both"/>
      </w:pPr>
    </w:p>
    <w:p w14:paraId="478A9898" w14:textId="77777777" w:rsidR="00B615B0" w:rsidRDefault="00D63463">
      <w:pPr>
        <w:pStyle w:val="ConsPlusNormal"/>
        <w:ind w:firstLine="540"/>
        <w:jc w:val="both"/>
      </w:pPr>
      <w:r>
        <w:t>4.1. Пользователь обязан:</w:t>
      </w:r>
    </w:p>
    <w:p w14:paraId="2B0CE1DD" w14:textId="77777777" w:rsidR="00B615B0" w:rsidRDefault="00D63463">
      <w:pPr>
        <w:pStyle w:val="ConsPlusNormal"/>
        <w:spacing w:before="240"/>
        <w:ind w:firstLine="540"/>
        <w:jc w:val="both"/>
      </w:pPr>
      <w:r>
        <w:t>4.1.1. Предоставить информацию о персональных данных, необходимую для пользования Сайтом.</w:t>
      </w:r>
    </w:p>
    <w:p w14:paraId="2841A6F7" w14:textId="77777777" w:rsidR="00B615B0" w:rsidRDefault="00D63463">
      <w:pPr>
        <w:pStyle w:val="ConsPlusNormal"/>
        <w:spacing w:before="240"/>
        <w:ind w:firstLine="540"/>
        <w:jc w:val="both"/>
      </w:pPr>
      <w:r>
        <w:t>4.1.2. Обновлять, дополнять предоставленную информацию о персональных данных в случае изменения данной информации.</w:t>
      </w:r>
    </w:p>
    <w:p w14:paraId="79AF16BC" w14:textId="77777777" w:rsidR="00B615B0" w:rsidRDefault="00D63463">
      <w:pPr>
        <w:pStyle w:val="ConsPlusNormal"/>
        <w:spacing w:before="240"/>
        <w:ind w:firstLine="540"/>
        <w:jc w:val="both"/>
      </w:pPr>
      <w:r>
        <w:t>4.2. Администрация Сайта обязана:</w:t>
      </w:r>
    </w:p>
    <w:p w14:paraId="4D0835AA" w14:textId="77777777" w:rsidR="00B615B0" w:rsidRDefault="00D63463">
      <w:pPr>
        <w:pStyle w:val="ConsPlusNormal"/>
        <w:spacing w:before="240"/>
        <w:ind w:firstLine="540"/>
        <w:jc w:val="both"/>
      </w:pPr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4EFF8EE7" w14:textId="77777777" w:rsidR="00B615B0" w:rsidRDefault="00D63463">
      <w:pPr>
        <w:pStyle w:val="ConsPlusNormal"/>
        <w:spacing w:before="240"/>
        <w:ind w:firstLine="540"/>
        <w:jc w:val="both"/>
      </w:pPr>
      <w:bookmarkStart w:id="0" w:name="_Hlk133234427"/>
      <w:r>
        <w:t xml:space="preserve"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</w:t>
      </w:r>
      <w:r w:rsidR="00E54E1A">
        <w:t xml:space="preserve">случаев, </w:t>
      </w:r>
      <w:r>
        <w:t>предусмотренных настоящей Политикой конфиденциальности.</w:t>
      </w:r>
    </w:p>
    <w:bookmarkEnd w:id="0"/>
    <w:p w14:paraId="3D1A0D15" w14:textId="77777777" w:rsidR="006F44C9" w:rsidRDefault="00D63463">
      <w:pPr>
        <w:pStyle w:val="ConsPlusNormal"/>
        <w:spacing w:before="240"/>
        <w:ind w:firstLine="540"/>
        <w:jc w:val="both"/>
      </w:pPr>
      <w:r>
        <w:t>4.2.3. Для обеспечения защиты персональных данных Пользователя при их обработке прин</w:t>
      </w:r>
      <w:r w:rsidR="00E54E1A">
        <w:t>имать необходимые</w:t>
      </w:r>
      <w:r>
        <w:t xml:space="preserve"> правовые, организационные и технические меры от несанкционированного,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  <w:r w:rsidR="006F44C9">
        <w:t xml:space="preserve"> Пользователя.</w:t>
      </w:r>
    </w:p>
    <w:p w14:paraId="2B74BE50" w14:textId="77777777" w:rsidR="00B615B0" w:rsidRDefault="00D63463">
      <w:pPr>
        <w:pStyle w:val="ConsPlusNormal"/>
        <w:spacing w:before="240"/>
        <w:ind w:firstLine="540"/>
        <w:jc w:val="both"/>
      </w:pPr>
      <w: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38B5DB2E" w14:textId="77777777" w:rsidR="00B615B0" w:rsidRDefault="00B615B0">
      <w:pPr>
        <w:pStyle w:val="ConsPlusNormal"/>
        <w:ind w:firstLine="540"/>
        <w:jc w:val="both"/>
      </w:pPr>
    </w:p>
    <w:p w14:paraId="33A63E91" w14:textId="77777777" w:rsidR="00B615B0" w:rsidRDefault="00D63463">
      <w:pPr>
        <w:pStyle w:val="ConsPlusNormal"/>
        <w:jc w:val="center"/>
        <w:outlineLvl w:val="0"/>
      </w:pPr>
      <w:r>
        <w:t>5. ОТВЕТСТВЕННОСТЬ СТОРОН</w:t>
      </w:r>
    </w:p>
    <w:p w14:paraId="0BBB05C3" w14:textId="77777777" w:rsidR="00B615B0" w:rsidRDefault="00B615B0">
      <w:pPr>
        <w:pStyle w:val="ConsPlusNormal"/>
        <w:ind w:firstLine="540"/>
        <w:jc w:val="both"/>
      </w:pPr>
    </w:p>
    <w:p w14:paraId="20D8CF73" w14:textId="77777777" w:rsidR="00B615B0" w:rsidRDefault="00D63463">
      <w:pPr>
        <w:pStyle w:val="ConsPlusNormal"/>
        <w:ind w:firstLine="540"/>
        <w:jc w:val="both"/>
      </w:pPr>
      <w:r>
        <w:lastRenderedPageBreak/>
        <w:t xml:space="preserve">5.1. Администрация Сайта, не исполнившая свои обязательства, </w:t>
      </w:r>
      <w:r w:rsidR="009926A4">
        <w:t>несёт</w:t>
      </w:r>
      <w:r>
        <w:t xml:space="preserve"> ответственность за убытки, </w:t>
      </w:r>
      <w:r w:rsidR="009926A4">
        <w:t>понесённые</w:t>
      </w:r>
      <w:r>
        <w:t xml:space="preserve">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389B3ECD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5.2. В случае утраты или разглашения конфиденциальной информации Администрация Сайта не </w:t>
      </w:r>
      <w:r w:rsidR="009926A4">
        <w:t>несёт</w:t>
      </w:r>
      <w:r>
        <w:t xml:space="preserve"> ответственности, если данная конфиденциальная информация:</w:t>
      </w:r>
    </w:p>
    <w:p w14:paraId="36C51803" w14:textId="77777777" w:rsidR="00B615B0" w:rsidRDefault="00D63463">
      <w:pPr>
        <w:pStyle w:val="ConsPlusNormal"/>
        <w:spacing w:before="240"/>
        <w:ind w:firstLine="540"/>
        <w:jc w:val="both"/>
      </w:pPr>
      <w:bookmarkStart w:id="1" w:name="_Hlk133234872"/>
      <w:r>
        <w:t xml:space="preserve">5.2.1. Стала публичным достоянием до </w:t>
      </w:r>
      <w:r w:rsidR="00E54E1A">
        <w:t xml:space="preserve">наступления возможности </w:t>
      </w:r>
      <w:r>
        <w:t>е</w:t>
      </w:r>
      <w:r w:rsidR="009926A4">
        <w:t>ё</w:t>
      </w:r>
      <w:r>
        <w:t xml:space="preserve"> утраты или разглашения</w:t>
      </w:r>
      <w:r w:rsidR="000B54F0">
        <w:t xml:space="preserve"> </w:t>
      </w:r>
      <w:r w:rsidR="00E54E1A">
        <w:t>Администрацией Сайта</w:t>
      </w:r>
      <w:r>
        <w:t>.</w:t>
      </w:r>
      <w:bookmarkEnd w:id="1"/>
    </w:p>
    <w:p w14:paraId="42370740" w14:textId="77777777" w:rsidR="00B615B0" w:rsidRDefault="00D63463">
      <w:pPr>
        <w:pStyle w:val="ConsPlusNormal"/>
        <w:spacing w:before="240"/>
        <w:ind w:firstLine="540"/>
        <w:jc w:val="both"/>
      </w:pPr>
      <w:r>
        <w:t xml:space="preserve">5.2.2. Была получена от третьей стороны </w:t>
      </w:r>
      <w:bookmarkStart w:id="2" w:name="_Hlk133235047"/>
      <w:r>
        <w:t>до момента е</w:t>
      </w:r>
      <w:r w:rsidR="009926A4">
        <w:t>ё</w:t>
      </w:r>
      <w:r>
        <w:t xml:space="preserve"> получения Администрацией Сайта</w:t>
      </w:r>
      <w:bookmarkEnd w:id="2"/>
      <w:r w:rsidR="00E54E1A">
        <w:t xml:space="preserve"> от Пользователя</w:t>
      </w:r>
      <w:r>
        <w:t>.</w:t>
      </w:r>
    </w:p>
    <w:p w14:paraId="541E0C1F" w14:textId="77777777" w:rsidR="00B615B0" w:rsidRDefault="00D63463">
      <w:pPr>
        <w:pStyle w:val="ConsPlusNormal"/>
        <w:spacing w:before="240"/>
        <w:ind w:firstLine="540"/>
        <w:jc w:val="both"/>
      </w:pPr>
      <w:r>
        <w:t>5.2.3. Была разглашена с согласия Пользователя.</w:t>
      </w:r>
    </w:p>
    <w:p w14:paraId="1FC3F45B" w14:textId="77777777" w:rsidR="00B615B0" w:rsidRDefault="00B615B0">
      <w:pPr>
        <w:pStyle w:val="ConsPlusNormal"/>
        <w:ind w:firstLine="540"/>
        <w:jc w:val="both"/>
      </w:pPr>
    </w:p>
    <w:p w14:paraId="3B81FA89" w14:textId="77777777" w:rsidR="00B615B0" w:rsidRDefault="00D019BE">
      <w:pPr>
        <w:pStyle w:val="ConsPlusNormal"/>
        <w:jc w:val="center"/>
        <w:outlineLvl w:val="0"/>
      </w:pPr>
      <w:r>
        <w:t>6</w:t>
      </w:r>
      <w:r w:rsidR="00D63463">
        <w:t>. ДОПОЛНИТЕЛЬНЫЕ УСЛОВИЯ</w:t>
      </w:r>
    </w:p>
    <w:p w14:paraId="04752B72" w14:textId="77777777" w:rsidR="00B615B0" w:rsidRDefault="00B615B0">
      <w:pPr>
        <w:pStyle w:val="ConsPlusNormal"/>
        <w:ind w:firstLine="540"/>
        <w:jc w:val="both"/>
      </w:pPr>
    </w:p>
    <w:p w14:paraId="1E106771" w14:textId="77777777" w:rsidR="00B615B0" w:rsidRDefault="00D019BE">
      <w:pPr>
        <w:pStyle w:val="ConsPlusNormal"/>
        <w:ind w:firstLine="540"/>
        <w:jc w:val="both"/>
      </w:pPr>
      <w:r>
        <w:t>6</w:t>
      </w:r>
      <w:r w:rsidR="00D63463">
        <w:t>.1. Администрация Сайта вправе вносить изменения в настоящую Политику конфиденциальности без согласия Пользователя.</w:t>
      </w:r>
    </w:p>
    <w:p w14:paraId="765D2846" w14:textId="77777777" w:rsidR="00B615B0" w:rsidRDefault="00D019BE">
      <w:pPr>
        <w:pStyle w:val="ConsPlusNormal"/>
        <w:spacing w:before="240"/>
        <w:ind w:firstLine="540"/>
        <w:jc w:val="both"/>
      </w:pPr>
      <w:r>
        <w:t>6.2</w:t>
      </w:r>
      <w:r w:rsidR="00D63463">
        <w:t>. Новая Политика конфиденциальности вступает в силу с момента е</w:t>
      </w:r>
      <w:r w:rsidR="009926A4">
        <w:t>ё</w:t>
      </w:r>
      <w:r w:rsidR="00D63463">
        <w:t xml:space="preserve"> размещения на Сайте, если иное не предусмотрено новой редакцией Политики конфиденциальности.</w:t>
      </w:r>
    </w:p>
    <w:p w14:paraId="6EDEF78B" w14:textId="77777777" w:rsidR="00B615B0" w:rsidRDefault="00D019BE">
      <w:pPr>
        <w:pStyle w:val="ConsPlusNormal"/>
        <w:spacing w:before="240"/>
        <w:ind w:firstLine="540"/>
        <w:jc w:val="both"/>
      </w:pPr>
      <w:r>
        <w:t>6</w:t>
      </w:r>
      <w:r w:rsidR="00D63463">
        <w:t xml:space="preserve">.3. Все предложения или вопросы по настоящей Политике конфиденциальности следует сообщать </w:t>
      </w:r>
      <w:r w:rsidR="00277BCF">
        <w:t xml:space="preserve">по адресу электронной почты: </w:t>
      </w:r>
      <w:hyperlink r:id="rId13" w:history="1">
        <w:r w:rsidR="00277BCF" w:rsidRPr="005461C9">
          <w:rPr>
            <w:rStyle w:val="a9"/>
            <w:lang w:val="en-US"/>
          </w:rPr>
          <w:t>martem</w:t>
        </w:r>
        <w:r w:rsidR="00277BCF" w:rsidRPr="005461C9">
          <w:rPr>
            <w:rStyle w:val="a9"/>
          </w:rPr>
          <w:t>@</w:t>
        </w:r>
        <w:r w:rsidR="00277BCF" w:rsidRPr="005461C9">
          <w:rPr>
            <w:rStyle w:val="a9"/>
            <w:lang w:val="en-US"/>
          </w:rPr>
          <w:t>enkor</w:t>
        </w:r>
        <w:r w:rsidR="00277BCF" w:rsidRPr="005461C9">
          <w:rPr>
            <w:rStyle w:val="a9"/>
          </w:rPr>
          <w:t>.</w:t>
        </w:r>
        <w:r w:rsidR="00277BCF" w:rsidRPr="005461C9">
          <w:rPr>
            <w:rStyle w:val="a9"/>
            <w:lang w:val="en-US"/>
          </w:rPr>
          <w:t>ru</w:t>
        </w:r>
      </w:hyperlink>
      <w:r w:rsidR="00277BCF">
        <w:t xml:space="preserve">,а также путём письменного обращения по юридическому адресу: </w:t>
      </w:r>
      <w:r w:rsidR="00277BCF" w:rsidRPr="008F6045">
        <w:t>394035, область Воронежская, город Воронеж, улица Софьи Перовской, дом 65А, помещение 8</w:t>
      </w:r>
      <w:r w:rsidR="00D63463">
        <w:t>.</w:t>
      </w:r>
    </w:p>
    <w:p w14:paraId="7ACB81E9" w14:textId="77777777" w:rsidR="00B615B0" w:rsidRDefault="00D019BE">
      <w:pPr>
        <w:pStyle w:val="ConsPlusNormal"/>
        <w:spacing w:before="240"/>
        <w:ind w:firstLine="540"/>
        <w:jc w:val="both"/>
      </w:pPr>
      <w:r>
        <w:t>6</w:t>
      </w:r>
      <w:r w:rsidR="00D63463">
        <w:t xml:space="preserve">.4. Действующая Политика конфиденциальности размещена на странице по адресу: </w:t>
      </w:r>
      <w:hyperlink r:id="rId14" w:history="1">
        <w:r w:rsidR="00E54E1A" w:rsidRPr="00D2108E">
          <w:rPr>
            <w:rStyle w:val="a9"/>
          </w:rPr>
          <w:t>https://www.enkor24.ru/agreements</w:t>
        </w:r>
      </w:hyperlink>
      <w:r w:rsidR="00D63463">
        <w:t>.</w:t>
      </w:r>
    </w:p>
    <w:p w14:paraId="6C43AF91" w14:textId="77777777" w:rsidR="00B615B0" w:rsidRDefault="00D019BE">
      <w:pPr>
        <w:pStyle w:val="ConsPlusNormal"/>
        <w:spacing w:before="240"/>
        <w:ind w:firstLine="540"/>
        <w:jc w:val="both"/>
      </w:pPr>
      <w:r>
        <w:t>6</w:t>
      </w:r>
      <w:r w:rsidR="00D63463">
        <w:t xml:space="preserve">.5. Настоящая Политика конфиденциальности является неотъемлемой частью Публичной оферты и </w:t>
      </w:r>
      <w:r w:rsidR="009926A4">
        <w:t>других соглашений</w:t>
      </w:r>
      <w:r w:rsidR="00D63463">
        <w:t xml:space="preserve"> об использовании Сайта, </w:t>
      </w:r>
      <w:r w:rsidR="009926A4">
        <w:t>размещённых</w:t>
      </w:r>
      <w:r w:rsidR="00D63463">
        <w:t xml:space="preserve"> на странице по адресу: </w:t>
      </w:r>
      <w:hyperlink r:id="rId15" w:history="1">
        <w:r w:rsidR="00E54E1A" w:rsidRPr="00D2108E">
          <w:rPr>
            <w:rStyle w:val="a9"/>
          </w:rPr>
          <w:t>https://www.enkor24.ru/agreements</w:t>
        </w:r>
      </w:hyperlink>
      <w:r w:rsidR="00E54E1A">
        <w:t xml:space="preserve">. </w:t>
      </w:r>
    </w:p>
    <w:p w14:paraId="7BB34B7A" w14:textId="77777777" w:rsidR="00D019BE" w:rsidRDefault="00D019BE" w:rsidP="00D019BE">
      <w:pPr>
        <w:pStyle w:val="ConsPlusNormal"/>
        <w:spacing w:before="240"/>
        <w:ind w:firstLine="540"/>
        <w:jc w:val="both"/>
      </w:pPr>
      <w:r>
        <w:t xml:space="preserve">6.6. </w:t>
      </w:r>
      <w:r w:rsidR="009926A4">
        <w:t>К о</w:t>
      </w:r>
      <w:r>
        <w:t>тношениям между Пользователем и Администрацией Сайта применяется действующее законодательство Российской Федерации.</w:t>
      </w:r>
    </w:p>
    <w:p w14:paraId="286386A0" w14:textId="77777777" w:rsidR="00D019BE" w:rsidRDefault="00D019BE" w:rsidP="00D019BE">
      <w:pPr>
        <w:pStyle w:val="ConsPlusNormal"/>
        <w:ind w:firstLine="540"/>
        <w:jc w:val="both"/>
      </w:pPr>
    </w:p>
    <w:p w14:paraId="0D3072FB" w14:textId="77777777" w:rsidR="00D019BE" w:rsidRDefault="00D019BE">
      <w:pPr>
        <w:pStyle w:val="ConsPlusNormal"/>
        <w:spacing w:before="240"/>
        <w:ind w:firstLine="540"/>
        <w:jc w:val="both"/>
      </w:pPr>
    </w:p>
    <w:sectPr w:rsidR="00D019BE" w:rsidSect="002E7E24">
      <w:headerReference w:type="default" r:id="rId16"/>
      <w:footerReference w:type="default" r:id="rId17"/>
      <w:pgSz w:w="11906" w:h="16838"/>
      <w:pgMar w:top="56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2DEE" w14:textId="77777777" w:rsidR="00875C48" w:rsidRDefault="00875C48" w:rsidP="00C51CCB">
      <w:pPr>
        <w:spacing w:after="0" w:line="240" w:lineRule="auto"/>
      </w:pPr>
      <w:r>
        <w:separator/>
      </w:r>
    </w:p>
  </w:endnote>
  <w:endnote w:type="continuationSeparator" w:id="0">
    <w:p w14:paraId="63EFEF31" w14:textId="77777777" w:rsidR="00875C48" w:rsidRDefault="00875C48" w:rsidP="00C5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F9AC" w14:textId="77777777" w:rsidR="00B615B0" w:rsidRDefault="00B615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E220E48" w14:textId="77777777" w:rsidR="00B615B0" w:rsidRDefault="00B615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8585" w14:textId="77777777" w:rsidR="00875C48" w:rsidRDefault="00875C48" w:rsidP="00C51CCB">
      <w:pPr>
        <w:spacing w:after="0" w:line="240" w:lineRule="auto"/>
      </w:pPr>
      <w:r>
        <w:separator/>
      </w:r>
    </w:p>
  </w:footnote>
  <w:footnote w:type="continuationSeparator" w:id="0">
    <w:p w14:paraId="17BEE141" w14:textId="77777777" w:rsidR="00875C48" w:rsidRDefault="00875C48" w:rsidP="00C5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B332" w14:textId="77777777" w:rsidR="00B615B0" w:rsidRPr="002E7E24" w:rsidRDefault="00B615B0" w:rsidP="002E7E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5F"/>
    <w:rsid w:val="00021E8D"/>
    <w:rsid w:val="000B54F0"/>
    <w:rsid w:val="000C68EA"/>
    <w:rsid w:val="000E69A7"/>
    <w:rsid w:val="0019008A"/>
    <w:rsid w:val="001C5A54"/>
    <w:rsid w:val="00277BCF"/>
    <w:rsid w:val="002E7E24"/>
    <w:rsid w:val="0058244A"/>
    <w:rsid w:val="0065764D"/>
    <w:rsid w:val="006A4AB4"/>
    <w:rsid w:val="006F44C9"/>
    <w:rsid w:val="0075155B"/>
    <w:rsid w:val="007F0D5F"/>
    <w:rsid w:val="00875C48"/>
    <w:rsid w:val="008C37C8"/>
    <w:rsid w:val="008F6045"/>
    <w:rsid w:val="00906D56"/>
    <w:rsid w:val="009926A4"/>
    <w:rsid w:val="009E3FE6"/>
    <w:rsid w:val="009E5BD4"/>
    <w:rsid w:val="00AE327D"/>
    <w:rsid w:val="00B615B0"/>
    <w:rsid w:val="00BF22EF"/>
    <w:rsid w:val="00CA7C9A"/>
    <w:rsid w:val="00D00C03"/>
    <w:rsid w:val="00D019BE"/>
    <w:rsid w:val="00D306FE"/>
    <w:rsid w:val="00D63463"/>
    <w:rsid w:val="00D939CB"/>
    <w:rsid w:val="00E54E1A"/>
    <w:rsid w:val="00E655A9"/>
    <w:rsid w:val="00F17D93"/>
    <w:rsid w:val="00F9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8D07C6"/>
  <w15:docId w15:val="{2F269370-9A84-422B-AE70-816D05A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15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B61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15B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615B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61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B61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B61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E24"/>
  </w:style>
  <w:style w:type="paragraph" w:styleId="a7">
    <w:name w:val="footer"/>
    <w:basedOn w:val="a"/>
    <w:link w:val="a8"/>
    <w:uiPriority w:val="99"/>
    <w:semiHidden/>
    <w:unhideWhenUsed/>
    <w:rsid w:val="002E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E24"/>
  </w:style>
  <w:style w:type="character" w:styleId="a9">
    <w:name w:val="Hyperlink"/>
    <w:basedOn w:val="a0"/>
    <w:uiPriority w:val="99"/>
    <w:unhideWhenUsed/>
    <w:rsid w:val="001C5A5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kor24.ru/" TargetMode="External"/><Relationship Id="rId13" Type="http://schemas.openxmlformats.org/officeDocument/2006/relationships/hyperlink" Target="mailto:martem@enkor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kor24.ru" TargetMode="External"/><Relationship Id="rId12" Type="http://schemas.openxmlformats.org/officeDocument/2006/relationships/hyperlink" Target="https://login.consultant.ru/link/?req=doc&amp;base=LAW&amp;n=422875&amp;date=07.04.202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enkor24.ru/agreements" TargetMode="External"/><Relationship Id="rId11" Type="http://schemas.openxmlformats.org/officeDocument/2006/relationships/hyperlink" Target="mailto:martem@enkor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nkor24.ru/agreements" TargetMode="External"/><Relationship Id="rId10" Type="http://schemas.openxmlformats.org/officeDocument/2006/relationships/hyperlink" Target="https://www.enkor24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enkor24.ru/" TargetMode="External"/><Relationship Id="rId14" Type="http://schemas.openxmlformats.org/officeDocument/2006/relationships/hyperlink" Target="https://www.enkor24.ru/agree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8716</Characters>
  <Application>Microsoft Office Word</Application>
  <DocSecurity>2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Политика конфиденциальности интернет-сайта(Подготовлен для системы КонсультантПлюс, 2023)</vt:lpstr>
    </vt:vector>
  </TitlesOfParts>
  <Company>КонсультантПлюс Версия 4022.00.55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Политика конфиденциальности интернет-сайта(Подготовлен для системы КонсультантПлюс, 2023)</dc:title>
  <dc:creator>bobkova</dc:creator>
  <cp:lastModifiedBy>Артём Матвеев</cp:lastModifiedBy>
  <cp:revision>2</cp:revision>
  <cp:lastPrinted>2023-04-27T08:35:00Z</cp:lastPrinted>
  <dcterms:created xsi:type="dcterms:W3CDTF">2023-05-05T09:36:00Z</dcterms:created>
  <dcterms:modified xsi:type="dcterms:W3CDTF">2023-05-05T09:36:00Z</dcterms:modified>
</cp:coreProperties>
</file>